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F81848" w:rsidP="00214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4367">
        <w:rPr>
          <w:sz w:val="28"/>
          <w:szCs w:val="28"/>
        </w:rPr>
        <w:t>П</w:t>
      </w:r>
      <w:r w:rsidR="00214367" w:rsidRPr="00214367">
        <w:rPr>
          <w:sz w:val="28"/>
          <w:szCs w:val="28"/>
        </w:rPr>
        <w:t xml:space="preserve">о </w:t>
      </w:r>
      <w:r w:rsidR="00214367">
        <w:rPr>
          <w:sz w:val="28"/>
          <w:szCs w:val="28"/>
        </w:rPr>
        <w:t>результатам</w:t>
      </w:r>
      <w:r w:rsidR="00214367" w:rsidRPr="00214367">
        <w:rPr>
          <w:sz w:val="28"/>
          <w:szCs w:val="28"/>
        </w:rPr>
        <w:t xml:space="preserve"> рейдового мероприятия возбуждено уголовное дело по факту незаконной добычи рыб осетровых пород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Николаевским-на-Амуре межрайонным природоохранным прокурором совместно с государственным инспектором отдела государственного контроля, надзора и рыбоохраны по Николаевскому району АТУ </w:t>
      </w:r>
      <w:proofErr w:type="spellStart"/>
      <w:r>
        <w:rPr>
          <w:rFonts w:ascii="Roboto" w:hAnsi="Roboto"/>
          <w:color w:val="333333"/>
          <w:sz w:val="28"/>
          <w:szCs w:val="28"/>
        </w:rPr>
        <w:t>Росрыболовства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проведено совместное целевое (рейдовое) мероприятие с целью выявления нарушений в сфере природоохранного законодательства.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Вблизи дачного поселка </w:t>
      </w:r>
      <w:proofErr w:type="spellStart"/>
      <w:r>
        <w:rPr>
          <w:rFonts w:ascii="Roboto" w:hAnsi="Roboto"/>
          <w:color w:val="333333"/>
          <w:sz w:val="28"/>
          <w:szCs w:val="28"/>
        </w:rPr>
        <w:t>Касьяновка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Николаевского района выявлена незаконно установленная сеть (</w:t>
      </w:r>
      <w:proofErr w:type="spellStart"/>
      <w:r>
        <w:rPr>
          <w:rFonts w:ascii="Roboto" w:hAnsi="Roboto"/>
          <w:color w:val="333333"/>
          <w:sz w:val="28"/>
          <w:szCs w:val="28"/>
        </w:rPr>
        <w:t>ахан</w:t>
      </w:r>
      <w:proofErr w:type="spellEnd"/>
      <w:r>
        <w:rPr>
          <w:rFonts w:ascii="Roboto" w:hAnsi="Roboto"/>
          <w:color w:val="333333"/>
          <w:sz w:val="28"/>
          <w:szCs w:val="28"/>
        </w:rPr>
        <w:t>), в которой находились три особи Амурского осетра, а также один экземпляр Кеты осенней.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Водные биологические ресурсы стоимостью 492 тыс. руб. незамедлительно выпущены в естественную среду обитания – реку Амур.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По материалам Николаевского-на-Амуре межрайонного природоохранного прокурора  возбуждено уголовное дело по признакам состава преступления, предусмотренного </w:t>
      </w:r>
      <w:proofErr w:type="gramStart"/>
      <w:r>
        <w:rPr>
          <w:rFonts w:ascii="Roboto" w:hAnsi="Roboto"/>
          <w:color w:val="333333"/>
          <w:sz w:val="28"/>
          <w:szCs w:val="28"/>
        </w:rPr>
        <w:t>ч</w:t>
      </w:r>
      <w:proofErr w:type="gramEnd"/>
      <w:r>
        <w:rPr>
          <w:rFonts w:ascii="Roboto" w:hAnsi="Roboto"/>
          <w:color w:val="333333"/>
          <w:sz w:val="28"/>
          <w:szCs w:val="28"/>
        </w:rPr>
        <w:t>. 1 ст. 258.1 УК РФ – незаконная добыча особо ценных водных биологических ресурсов занесенных в Красную книгу Российской Федерации.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Проводится предварительное расследование.</w:t>
      </w:r>
    </w:p>
    <w:p w:rsidR="0060289E" w:rsidRDefault="0060289E" w:rsidP="0060289E">
      <w:pPr>
        <w:ind w:right="-6" w:firstLine="720"/>
        <w:jc w:val="both"/>
        <w:rPr>
          <w:sz w:val="28"/>
          <w:szCs w:val="28"/>
        </w:rPr>
      </w:pPr>
    </w:p>
    <w:p w:rsidR="004A5CA0" w:rsidRDefault="004A5CA0" w:rsidP="00553F82">
      <w:pPr>
        <w:ind w:right="-6" w:firstLine="720"/>
        <w:jc w:val="both"/>
        <w:rPr>
          <w:sz w:val="28"/>
          <w:szCs w:val="28"/>
        </w:rPr>
      </w:pPr>
    </w:p>
    <w:p w:rsidR="00214367" w:rsidRDefault="00214367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</w:t>
      </w:r>
      <w:r w:rsidR="00A564C4">
        <w:rPr>
          <w:sz w:val="28"/>
          <w:szCs w:val="28"/>
        </w:rPr>
        <w:t xml:space="preserve">омощник </w:t>
      </w:r>
      <w:r w:rsidR="00C00425" w:rsidRPr="00DF6EAA">
        <w:rPr>
          <w:sz w:val="28"/>
          <w:szCs w:val="28"/>
        </w:rPr>
        <w:t>Николаевск</w:t>
      </w:r>
      <w:r w:rsidR="00A564C4">
        <w:rPr>
          <w:sz w:val="28"/>
          <w:szCs w:val="28"/>
        </w:rPr>
        <w:t>ого</w:t>
      </w:r>
      <w:r>
        <w:rPr>
          <w:sz w:val="28"/>
          <w:szCs w:val="28"/>
        </w:rPr>
        <w:t>-на-Амуре</w:t>
      </w:r>
    </w:p>
    <w:p w:rsidR="00E80877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межрайонн</w:t>
      </w:r>
      <w:r w:rsidR="00A564C4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</w:t>
      </w:r>
      <w:r w:rsidR="00A564C4">
        <w:rPr>
          <w:sz w:val="28"/>
          <w:szCs w:val="28"/>
        </w:rPr>
        <w:t>природоохранного</w:t>
      </w:r>
      <w:r w:rsidRPr="00DF6EAA">
        <w:rPr>
          <w:sz w:val="28"/>
          <w:szCs w:val="28"/>
        </w:rPr>
        <w:t xml:space="preserve"> прокурор</w:t>
      </w:r>
      <w:r w:rsidR="00A564C4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</w:t>
      </w:r>
      <w:r w:rsidR="00214367">
        <w:rPr>
          <w:sz w:val="28"/>
          <w:szCs w:val="28"/>
        </w:rPr>
        <w:t xml:space="preserve">                     Д</w:t>
      </w:r>
      <w:r w:rsidRPr="00DF6EAA">
        <w:rPr>
          <w:sz w:val="28"/>
          <w:szCs w:val="28"/>
        </w:rPr>
        <w:t>.</w:t>
      </w:r>
      <w:r w:rsidR="00214367">
        <w:rPr>
          <w:sz w:val="28"/>
          <w:szCs w:val="28"/>
        </w:rPr>
        <w:t>С</w:t>
      </w:r>
      <w:r w:rsidRPr="00DF6EAA">
        <w:rPr>
          <w:sz w:val="28"/>
          <w:szCs w:val="28"/>
        </w:rPr>
        <w:t xml:space="preserve">. </w:t>
      </w:r>
      <w:r w:rsidR="00214367">
        <w:rPr>
          <w:sz w:val="28"/>
          <w:szCs w:val="28"/>
        </w:rPr>
        <w:t>Гулевич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9B" w:rsidRDefault="0069569B" w:rsidP="00D96CE9">
      <w:r>
        <w:separator/>
      </w:r>
    </w:p>
  </w:endnote>
  <w:endnote w:type="continuationSeparator" w:id="0">
    <w:p w:rsidR="0069569B" w:rsidRDefault="0069569B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9B" w:rsidRDefault="0069569B" w:rsidP="00D96CE9">
      <w:r>
        <w:separator/>
      </w:r>
    </w:p>
  </w:footnote>
  <w:footnote w:type="continuationSeparator" w:id="0">
    <w:p w:rsidR="0069569B" w:rsidRDefault="0069569B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4367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0EA6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A5CA0"/>
    <w:rsid w:val="004B1242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5E77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289E"/>
    <w:rsid w:val="00615F99"/>
    <w:rsid w:val="0061652C"/>
    <w:rsid w:val="00623D17"/>
    <w:rsid w:val="006263AB"/>
    <w:rsid w:val="00626F7F"/>
    <w:rsid w:val="0062711E"/>
    <w:rsid w:val="00627168"/>
    <w:rsid w:val="0062733E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9569B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5075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58D9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5D7F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C75D4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2020-10-15T03:02:00Z</dcterms:created>
  <dcterms:modified xsi:type="dcterms:W3CDTF">2020-10-15T03:02:00Z</dcterms:modified>
</cp:coreProperties>
</file>